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5" w:rsidRPr="00BE4B7B" w:rsidRDefault="00FA4CF6" w:rsidP="00E53AA5">
      <w:pPr>
        <w:ind w:left="709" w:firstLine="709"/>
        <w:rPr>
          <w:rFonts w:ascii="Avenir LT Pro 55 Roman" w:hAnsi="Avenir LT Pro 55 Roman" w:cs="Arial"/>
          <w:sz w:val="40"/>
          <w:szCs w:val="40"/>
        </w:rPr>
      </w:pPr>
      <w:bookmarkStart w:id="0" w:name="_GoBack"/>
      <w:bookmarkEnd w:id="0"/>
      <w:r>
        <w:rPr>
          <w:rFonts w:ascii="Avenir LT Pro 55 Roman" w:hAnsi="Avenir LT Pro 55 Roman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-254635</wp:posOffset>
            </wp:positionV>
            <wp:extent cx="600075" cy="676275"/>
            <wp:effectExtent l="0" t="0" r="9525" b="952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7B">
        <w:rPr>
          <w:rFonts w:ascii="Avenir LT Pro 55 Roman" w:hAnsi="Avenir LT Pro 55 Roman"/>
          <w:noProof/>
          <w:sz w:val="22"/>
          <w:szCs w:val="22"/>
          <w:lang w:val="fr-CH" w:eastAsia="fr-CH"/>
        </w:rPr>
        <w:t xml:space="preserve"> </w:t>
      </w:r>
      <w:r w:rsidR="00BE4B7B" w:rsidRPr="00E53AA5">
        <w:rPr>
          <w:rFonts w:ascii="Avenir LT Pro 55 Roman" w:hAnsi="Avenir LT Pro 55 Roman"/>
          <w:b/>
          <w:noProof/>
          <w:sz w:val="40"/>
          <w:szCs w:val="40"/>
          <w:lang w:val="fr-CH" w:eastAsia="fr-CH"/>
        </w:rPr>
        <w:t>COMMUNE DE CRANS-MONTANA</w:t>
      </w:r>
    </w:p>
    <w:p w:rsidR="00B33654" w:rsidRPr="00BE4B7B" w:rsidRDefault="00B33654" w:rsidP="00B33654">
      <w:pPr>
        <w:jc w:val="center"/>
        <w:rPr>
          <w:rFonts w:ascii="Avenir LT Pro 55 Roman" w:hAnsi="Avenir LT Pro 55 Roman" w:cs="Arial"/>
        </w:rPr>
      </w:pPr>
    </w:p>
    <w:p w:rsidR="00B33654" w:rsidRPr="00BE4B7B" w:rsidRDefault="00B33654" w:rsidP="00B33654">
      <w:pPr>
        <w:rPr>
          <w:rFonts w:ascii="Avenir LT Pro 55 Roman" w:hAnsi="Avenir LT Pro 55 Roman" w:cs="Arial"/>
          <w:sz w:val="14"/>
          <w:szCs w:val="14"/>
        </w:rPr>
      </w:pPr>
    </w:p>
    <w:p w:rsidR="00B33654" w:rsidRPr="00AC0C4D" w:rsidRDefault="00B33654" w:rsidP="00A17789">
      <w:pPr>
        <w:tabs>
          <w:tab w:val="left" w:pos="6480"/>
          <w:tab w:val="right" w:leader="dot" w:pos="10206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 xml:space="preserve">SERVICE </w:t>
      </w:r>
      <w:r w:rsidR="00E53AA5" w:rsidRPr="00AC0C4D">
        <w:rPr>
          <w:rFonts w:ascii="Avenir LT Pro 55 Roman" w:hAnsi="Avenir LT Pro 55 Roman" w:cs="Arial"/>
          <w:caps/>
          <w:sz w:val="22"/>
          <w:szCs w:val="22"/>
        </w:rPr>
        <w:t>é</w:t>
      </w:r>
      <w:r w:rsidR="00E53AA5" w:rsidRPr="00AC0C4D">
        <w:rPr>
          <w:rFonts w:ascii="Avenir LT Pro 55 Roman" w:hAnsi="Avenir LT Pro 55 Roman" w:cs="Arial"/>
          <w:sz w:val="22"/>
          <w:szCs w:val="22"/>
        </w:rPr>
        <w:t>DILIT</w:t>
      </w:r>
      <w:r w:rsidR="002166C9" w:rsidRPr="00AC0C4D">
        <w:rPr>
          <w:rFonts w:ascii="Avenir LT Pro 55 Roman" w:hAnsi="Avenir LT Pro 55 Roman" w:cs="Arial"/>
          <w:caps/>
          <w:sz w:val="22"/>
          <w:szCs w:val="22"/>
        </w:rPr>
        <w:t>é</w:t>
      </w:r>
      <w:r w:rsidR="00E53AA5" w:rsidRPr="00AC0C4D">
        <w:rPr>
          <w:rFonts w:ascii="Avenir LT Pro 55 Roman" w:hAnsi="Avenir LT Pro 55 Roman" w:cs="Arial"/>
          <w:sz w:val="22"/>
          <w:szCs w:val="22"/>
        </w:rPr>
        <w:t xml:space="preserve"> &amp; URBANISME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/ </w:t>
      </w:r>
      <w:r w:rsidR="00E53AA5" w:rsidRPr="00AC0C4D">
        <w:rPr>
          <w:rFonts w:ascii="Avenir LT Pro 55 Roman" w:hAnsi="Avenir LT Pro 55 Roman" w:cs="Arial"/>
          <w:sz w:val="22"/>
          <w:szCs w:val="22"/>
        </w:rPr>
        <w:t>janvier 2017</w:t>
      </w:r>
      <w:r w:rsidRPr="00AC0C4D">
        <w:rPr>
          <w:rFonts w:ascii="Avenir LT Pro 55 Roman" w:hAnsi="Avenir LT Pro 55 Roman" w:cs="Arial"/>
          <w:sz w:val="22"/>
          <w:szCs w:val="22"/>
        </w:rPr>
        <w:tab/>
        <w:t>Dossier N°</w:t>
      </w:r>
      <w:r w:rsidR="00A84A47" w:rsidRPr="00AC0C4D">
        <w:rPr>
          <w:rFonts w:ascii="Avenir LT Pro 55 Roman" w:hAnsi="Avenir LT Pro 55 Roman" w:cs="Arial"/>
          <w:sz w:val="22"/>
          <w:szCs w:val="22"/>
        </w:rPr>
        <w:t xml:space="preserve"> : </w:t>
      </w:r>
      <w:r w:rsidR="00A17789" w:rsidRPr="00AC0C4D">
        <w:rPr>
          <w:rFonts w:ascii="Avenir LT Pro 55 Roman" w:hAnsi="Avenir LT Pro 55 Roman" w:cs="Arial"/>
          <w:sz w:val="22"/>
          <w:szCs w:val="22"/>
        </w:rPr>
        <w:tab/>
      </w:r>
    </w:p>
    <w:p w:rsidR="0092386E" w:rsidRPr="00AC0C4D" w:rsidRDefault="0092386E" w:rsidP="00F115BC">
      <w:pPr>
        <w:tabs>
          <w:tab w:val="right" w:leader="underscore" w:pos="10260"/>
        </w:tabs>
        <w:ind w:left="-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</w:p>
    <w:p w:rsidR="0092386E" w:rsidRPr="00AC0C4D" w:rsidRDefault="0092386E" w:rsidP="0092386E">
      <w:pPr>
        <w:tabs>
          <w:tab w:val="right" w:leader="underscore" w:pos="9180"/>
        </w:tabs>
        <w:rPr>
          <w:rFonts w:ascii="Avenir LT Pro 55 Roman" w:hAnsi="Avenir LT Pro 55 Roman" w:cs="Arial"/>
          <w:sz w:val="22"/>
          <w:szCs w:val="22"/>
        </w:rPr>
      </w:pPr>
    </w:p>
    <w:p w:rsidR="0092386E" w:rsidRPr="00AC0C4D" w:rsidRDefault="0092386E" w:rsidP="00745A96">
      <w:pPr>
        <w:tabs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i/>
          <w:iCs/>
          <w:sz w:val="22"/>
          <w:szCs w:val="22"/>
          <w:u w:val="single"/>
        </w:rPr>
        <w:t>FICHE TECHNIQUE POUR DEMANDE D’AUTORISATION DE CONSTRUIRE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BE4B7B" w:rsidRPr="00AC0C4D">
        <w:rPr>
          <w:rFonts w:ascii="Avenir LT Pro 55 Roman" w:hAnsi="Avenir LT Pro 55 Roman" w:cs="Arial"/>
          <w:sz w:val="22"/>
          <w:szCs w:val="22"/>
        </w:rPr>
        <w:t>(à remplir en 1 exemplaire</w:t>
      </w:r>
      <w:r w:rsidRPr="00AC0C4D">
        <w:rPr>
          <w:rFonts w:ascii="Avenir LT Pro 55 Roman" w:hAnsi="Avenir LT Pro 55 Roman" w:cs="Arial"/>
          <w:sz w:val="22"/>
          <w:szCs w:val="22"/>
        </w:rPr>
        <w:t>)</w:t>
      </w:r>
    </w:p>
    <w:p w:rsidR="00A84A47" w:rsidRPr="00AC0C4D" w:rsidRDefault="00A84A47" w:rsidP="00A84A47">
      <w:pPr>
        <w:tabs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A84A47" w:rsidRPr="00AC0C4D" w:rsidRDefault="00A84A47" w:rsidP="0057212C">
      <w:pPr>
        <w:tabs>
          <w:tab w:val="right" w:leader="dot" w:pos="3402"/>
          <w:tab w:val="left" w:pos="4140"/>
          <w:tab w:val="right" w:leader="dot" w:pos="7371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Parcelle N° :</w:t>
      </w:r>
      <w:r w:rsidR="0057212C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7212C" w:rsidRPr="00AC0C4D">
        <w:rPr>
          <w:rFonts w:ascii="Avenir LT Pro 55 Roman" w:hAnsi="Avenir LT Pro 55 Roman" w:cs="Arial"/>
          <w:sz w:val="22"/>
          <w:szCs w:val="22"/>
        </w:rPr>
        <w:tab/>
      </w:r>
      <w:r w:rsidR="00F77628" w:rsidRPr="00AC0C4D">
        <w:rPr>
          <w:rFonts w:ascii="Avenir LT Pro 55 Roman" w:hAnsi="Avenir LT Pro 55 Roman" w:cs="Arial"/>
          <w:sz w:val="22"/>
          <w:szCs w:val="22"/>
        </w:rPr>
        <w:tab/>
        <w:t xml:space="preserve">Plan N° : </w:t>
      </w:r>
      <w:r w:rsidR="0057212C" w:rsidRPr="00AC0C4D">
        <w:rPr>
          <w:rFonts w:ascii="Avenir LT Pro 55 Roman" w:hAnsi="Avenir LT Pro 55 Roman" w:cs="Arial"/>
          <w:sz w:val="22"/>
          <w:szCs w:val="22"/>
        </w:rPr>
        <w:tab/>
      </w:r>
    </w:p>
    <w:p w:rsidR="00F77628" w:rsidRPr="00AC0C4D" w:rsidRDefault="00F77628" w:rsidP="00F77628">
      <w:pPr>
        <w:tabs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F77628" w:rsidRPr="00AC0C4D" w:rsidRDefault="00F77628" w:rsidP="00F77628">
      <w:pPr>
        <w:tabs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F77628" w:rsidRPr="00AC0C4D" w:rsidRDefault="00F77628" w:rsidP="00F77628">
      <w:pPr>
        <w:tabs>
          <w:tab w:val="left" w:pos="1260"/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  <w:u w:val="single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  <w:u w:val="single"/>
        </w:rPr>
        <w:t>CONFORMITE AU REGLEMENT COMMUNAL SUR LES CONSTRUCTIONS</w:t>
      </w:r>
    </w:p>
    <w:p w:rsidR="00C34645" w:rsidRPr="00AC0C4D" w:rsidRDefault="00C34645" w:rsidP="00F77628">
      <w:pPr>
        <w:tabs>
          <w:tab w:val="left" w:pos="1260"/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  <w:u w:val="single"/>
        </w:rPr>
      </w:pPr>
    </w:p>
    <w:p w:rsidR="00C34645" w:rsidRPr="00AC0C4D" w:rsidRDefault="00526C56" w:rsidP="005260BB">
      <w:pPr>
        <w:numPr>
          <w:ilvl w:val="0"/>
          <w:numId w:val="1"/>
        </w:numPr>
        <w:tabs>
          <w:tab w:val="left" w:pos="1260"/>
          <w:tab w:val="left" w:pos="4140"/>
          <w:tab w:val="right" w:leader="dot" w:pos="6120"/>
          <w:tab w:val="left" w:pos="6300"/>
          <w:tab w:val="decimal" w:pos="7380"/>
          <w:tab w:val="right" w:leader="dot" w:pos="9356"/>
          <w:tab w:val="right" w:leader="underscore" w:pos="10260"/>
        </w:tabs>
        <w:ind w:hanging="180"/>
        <w:rPr>
          <w:rFonts w:ascii="Avenir LT Pro 55 Roman" w:hAnsi="Avenir LT Pro 55 Roman"/>
          <w:sz w:val="22"/>
          <w:szCs w:val="22"/>
        </w:rPr>
      </w:pPr>
      <w:r>
        <w:rPr>
          <w:rFonts w:ascii="Avenir LT Pro 55 Roman" w:hAnsi="Avenir LT Pro 55 Roman" w:cs="Arial"/>
          <w:b/>
          <w:bCs/>
          <w:sz w:val="22"/>
          <w:szCs w:val="22"/>
        </w:rPr>
        <w:t>Zone-s</w:t>
      </w:r>
      <w:r w:rsidR="00C34645" w:rsidRPr="00AC0C4D">
        <w:rPr>
          <w:rFonts w:ascii="Avenir LT Pro 55 Roman" w:hAnsi="Avenir LT Pro 55 Roman" w:cs="Arial"/>
          <w:b/>
          <w:bCs/>
          <w:sz w:val="22"/>
          <w:szCs w:val="22"/>
        </w:rPr>
        <w:t xml:space="preserve"> selon règlement</w:t>
      </w:r>
      <w:r w:rsidR="00C34645" w:rsidRPr="00AC0C4D">
        <w:rPr>
          <w:rFonts w:ascii="Avenir LT Pro 55 Roman" w:hAnsi="Avenir LT Pro 55 Roman" w:cs="Arial"/>
          <w:sz w:val="22"/>
          <w:szCs w:val="22"/>
        </w:rPr>
        <w:t> :</w:t>
      </w:r>
      <w:r w:rsidR="005260BB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C34645" w:rsidRPr="00AC0C4D">
        <w:rPr>
          <w:rFonts w:ascii="Avenir LT Pro 55 Roman" w:hAnsi="Avenir LT Pro 55 Roman" w:cs="Arial"/>
          <w:b/>
          <w:bCs/>
          <w:sz w:val="22"/>
          <w:szCs w:val="22"/>
        </w:rPr>
        <w:t>Densité</w:t>
      </w:r>
      <w:r w:rsidR="00C34645" w:rsidRPr="00AC0C4D">
        <w:rPr>
          <w:rFonts w:ascii="Avenir LT Pro 55 Roman" w:hAnsi="Avenir LT Pro 55 Roman" w:cs="Arial"/>
          <w:sz w:val="22"/>
          <w:szCs w:val="22"/>
        </w:rPr>
        <w:t> :</w:t>
      </w:r>
      <w:r w:rsidR="005C4E8A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</w:p>
    <w:p w:rsidR="00674F24" w:rsidRPr="00AC0C4D" w:rsidRDefault="00674F24" w:rsidP="00674F24">
      <w:pPr>
        <w:tabs>
          <w:tab w:val="left" w:pos="126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C34645" w:rsidRPr="00AC0C4D" w:rsidRDefault="00C34645" w:rsidP="00C905BC">
      <w:pPr>
        <w:numPr>
          <w:ilvl w:val="0"/>
          <w:numId w:val="1"/>
        </w:numPr>
        <w:tabs>
          <w:tab w:val="left" w:pos="1260"/>
          <w:tab w:val="left" w:pos="4140"/>
          <w:tab w:val="left" w:pos="5760"/>
          <w:tab w:val="left" w:pos="7380"/>
          <w:tab w:val="right" w:leader="dot" w:pos="9356"/>
        </w:tabs>
        <w:ind w:hanging="180"/>
        <w:jc w:val="right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Surface de terrain</w:t>
      </w:r>
      <w:r w:rsidR="00DF249B" w:rsidRPr="00AC0C4D">
        <w:rPr>
          <w:rFonts w:ascii="Avenir LT Pro 55 Roman" w:hAnsi="Avenir LT Pro 55 Roman" w:cs="Arial"/>
          <w:sz w:val="22"/>
          <w:szCs w:val="22"/>
        </w:rPr>
        <w:t> :</w:t>
      </w:r>
      <w:r w:rsidR="00B24676" w:rsidRPr="00AC0C4D">
        <w:rPr>
          <w:rFonts w:ascii="Avenir LT Pro 55 Roman" w:hAnsi="Avenir LT Pro 55 Roman" w:cs="Arial"/>
          <w:sz w:val="22"/>
          <w:szCs w:val="22"/>
        </w:rPr>
        <w:tab/>
      </w:r>
      <w:r w:rsidR="00B24676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B24676" w:rsidRPr="00AC0C4D">
        <w:rPr>
          <w:rFonts w:ascii="Avenir LT Pro 55 Roman" w:hAnsi="Avenir LT Pro 55 Roman" w:cs="Arial"/>
          <w:sz w:val="22"/>
          <w:szCs w:val="22"/>
        </w:rPr>
        <w:t>m</w:t>
      </w:r>
      <w:r w:rsidR="00B24676" w:rsidRPr="00AC0C4D">
        <w:rPr>
          <w:rFonts w:ascii="Avenir LT Pro 55 Roman" w:hAnsi="Avenir LT Pro 55 Roman" w:cs="Arial"/>
          <w:sz w:val="22"/>
          <w:szCs w:val="22"/>
          <w:vertAlign w:val="superscript"/>
        </w:rPr>
        <w:t>2</w:t>
      </w:r>
    </w:p>
    <w:p w:rsidR="00C2401F" w:rsidRPr="00AC0C4D" w:rsidRDefault="00C2401F" w:rsidP="00C2401F">
      <w:pPr>
        <w:tabs>
          <w:tab w:val="left" w:pos="126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C34645" w:rsidRPr="00AC0C4D" w:rsidRDefault="00C34645" w:rsidP="002928B3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Calcul de l’indice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ab/>
        <w:t>RIC 30.9</w:t>
      </w:r>
    </w:p>
    <w:p w:rsidR="005C4E8A" w:rsidRPr="00AC0C4D" w:rsidRDefault="00FA4CF6" w:rsidP="006C2515">
      <w:pPr>
        <w:tabs>
          <w:tab w:val="left" w:pos="1260"/>
          <w:tab w:val="left" w:pos="2880"/>
          <w:tab w:val="left" w:pos="4140"/>
          <w:tab w:val="left" w:pos="5760"/>
          <w:tab w:val="decimal" w:pos="77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4DA66" wp14:editId="339B52F2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228600" cy="342900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FF" w:rsidRDefault="00394B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E06D82" w:rsidRPr="00E06D82" w:rsidRDefault="00E06D82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-.2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ykfw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" stroked="f">
                <v:textbox>
                  <w:txbxContent>
                    <w:p w:rsidR="00394BFF" w:rsidRDefault="00394BF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  <w:p w:rsidR="00E06D82" w:rsidRPr="00E06D82" w:rsidRDefault="00E06D82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lang w:val="fr-CH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5C4E8A" w:rsidRPr="00AC0C4D" w:rsidRDefault="005C4E8A" w:rsidP="00C905BC">
      <w:pPr>
        <w:tabs>
          <w:tab w:val="left" w:pos="1260"/>
          <w:tab w:val="left" w:pos="2880"/>
          <w:tab w:val="left" w:pos="4140"/>
          <w:tab w:val="left" w:pos="5760"/>
          <w:tab w:val="left" w:pos="6732"/>
          <w:tab w:val="left" w:pos="7380"/>
          <w:tab w:val="right" w:leader="dot" w:pos="9356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  <w:u w:val="single"/>
        </w:rPr>
        <w:t>Surface brute de plancher utile :</w:t>
      </w:r>
      <w:r w:rsidRPr="00AC0C4D">
        <w:rPr>
          <w:rFonts w:ascii="Avenir LT Pro 55 Roman" w:hAnsi="Avenir LT Pro 55 Roman" w:cs="Arial"/>
          <w:sz w:val="22"/>
          <w:szCs w:val="22"/>
          <w:u w:val="single"/>
        </w:rPr>
        <w:tab/>
        <w:t>m</w:t>
      </w:r>
      <w:r w:rsidRPr="00AC0C4D">
        <w:rPr>
          <w:rFonts w:ascii="Avenir LT Pro 55 Roman" w:hAnsi="Avenir LT Pro 55 Roman" w:cs="Arial"/>
          <w:sz w:val="22"/>
          <w:szCs w:val="22"/>
          <w:u w:val="single"/>
          <w:vertAlign w:val="superscript"/>
        </w:rPr>
        <w:t>2</w:t>
      </w:r>
      <w:r w:rsidR="00394BFF" w:rsidRPr="00AC0C4D">
        <w:rPr>
          <w:rFonts w:ascii="Avenir LT Pro 55 Roman" w:hAnsi="Avenir LT Pro 55 Roman" w:cs="Arial"/>
          <w:sz w:val="22"/>
          <w:szCs w:val="22"/>
          <w:vertAlign w:val="superscript"/>
        </w:rPr>
        <w:tab/>
      </w:r>
      <w:r w:rsidR="006C2515" w:rsidRPr="00AC0C4D">
        <w:rPr>
          <w:rFonts w:ascii="Avenir LT Pro 55 Roman" w:hAnsi="Avenir LT Pro 55 Roman" w:cs="Arial"/>
          <w:sz w:val="22"/>
          <w:szCs w:val="22"/>
          <w:vertAlign w:val="superscript"/>
        </w:rPr>
        <w:tab/>
        <w:t xml:space="preserve"> </w:t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</w:p>
    <w:p w:rsidR="00C2401F" w:rsidRPr="00AC0C4D" w:rsidRDefault="005C4E8A" w:rsidP="00C2401F">
      <w:p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  <w:vertAlign w:val="superscript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Surface constructible du terrain</w:t>
      </w:r>
      <w:r w:rsidRPr="00AC0C4D">
        <w:rPr>
          <w:rFonts w:ascii="Avenir LT Pro 55 Roman" w:hAnsi="Avenir LT Pro 55 Roman" w:cs="Arial"/>
          <w:sz w:val="22"/>
          <w:szCs w:val="22"/>
        </w:rPr>
        <w:tab/>
        <w:t>m</w:t>
      </w:r>
      <w:r w:rsidRPr="00AC0C4D">
        <w:rPr>
          <w:rFonts w:ascii="Avenir LT Pro 55 Roman" w:hAnsi="Avenir LT Pro 55 Roman" w:cs="Arial"/>
          <w:sz w:val="22"/>
          <w:szCs w:val="22"/>
          <w:vertAlign w:val="superscript"/>
        </w:rPr>
        <w:t>2</w:t>
      </w:r>
    </w:p>
    <w:p w:rsidR="0023591B" w:rsidRPr="00AC0C4D" w:rsidRDefault="0023591B" w:rsidP="00C2401F">
      <w:p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  <w:vertAlign w:val="superscript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(joindre le détail du calcul)</w:t>
      </w:r>
    </w:p>
    <w:p w:rsidR="00E06D82" w:rsidRPr="00AC0C4D" w:rsidRDefault="00E06D82" w:rsidP="00C2401F">
      <w:p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C2401F" w:rsidRPr="00AC0C4D" w:rsidRDefault="00C2401F" w:rsidP="00992EE4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7380"/>
          <w:tab w:val="right" w:leader="dot" w:pos="9356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Pente du terrain naturel</w:t>
      </w:r>
      <w:r w:rsidRPr="00AC0C4D">
        <w:rPr>
          <w:rFonts w:ascii="Avenir LT Pro 55 Roman" w:hAnsi="Avenir LT Pro 55 Roman" w:cs="Arial"/>
          <w:sz w:val="22"/>
          <w:szCs w:val="22"/>
        </w:rPr>
        <w:tab/>
        <w:t>RIC 30.3 + 30.8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2E7E31" w:rsidRPr="00AC0C4D">
        <w:rPr>
          <w:rFonts w:ascii="Avenir LT Pro 55 Roman" w:hAnsi="Avenir LT Pro 55 Roman" w:cs="Arial"/>
          <w:sz w:val="22"/>
          <w:szCs w:val="22"/>
        </w:rPr>
        <w:tab/>
      </w:r>
      <w:r w:rsidR="00992EE4" w:rsidRPr="00AC0C4D">
        <w:rPr>
          <w:rFonts w:ascii="Avenir LT Pro 55 Roman" w:hAnsi="Avenir LT Pro 55 Roman" w:cs="Arial"/>
          <w:sz w:val="22"/>
          <w:szCs w:val="22"/>
        </w:rPr>
        <w:tab/>
      </w:r>
      <w:r w:rsidR="002E7E31" w:rsidRPr="00AC0C4D">
        <w:rPr>
          <w:rFonts w:ascii="Avenir LT Pro 55 Roman" w:hAnsi="Avenir LT Pro 55 Roman" w:cs="Arial"/>
          <w:sz w:val="22"/>
          <w:szCs w:val="22"/>
        </w:rPr>
        <w:tab/>
        <w:t>%</w:t>
      </w:r>
    </w:p>
    <w:p w:rsidR="00B71804" w:rsidRPr="00AC0C4D" w:rsidRDefault="00B71804" w:rsidP="00B7180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:rsidR="00B71804" w:rsidRPr="00AC0C4D" w:rsidRDefault="00B71804" w:rsidP="002928B3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Distance des façades aux limites voisines</w:t>
      </w:r>
      <w:r w:rsidRPr="00AC0C4D">
        <w:rPr>
          <w:rFonts w:ascii="Avenir LT Pro 55 Roman" w:hAnsi="Avenir LT Pro 55 Roman" w:cs="Arial"/>
          <w:sz w:val="22"/>
          <w:szCs w:val="22"/>
        </w:rPr>
        <w:tab/>
        <w:t>RIC 30.3</w:t>
      </w:r>
    </w:p>
    <w:p w:rsidR="00C47D26" w:rsidRPr="00AC0C4D" w:rsidRDefault="002E7E31" w:rsidP="00C47D26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Frontales</w:t>
      </w:r>
    </w:p>
    <w:p w:rsidR="00C47D26" w:rsidRPr="00AC0C4D" w:rsidRDefault="00C47D26" w:rsidP="00266918">
      <w:pPr>
        <w:tabs>
          <w:tab w:val="left" w:pos="1260"/>
          <w:tab w:val="left" w:pos="1980"/>
          <w:tab w:val="left" w:pos="4140"/>
          <w:tab w:val="left" w:pos="5220"/>
          <w:tab w:val="right" w:leader="dot" w:pos="7088"/>
          <w:tab w:val="left" w:pos="720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Principale (ou en aval)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266918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="00266918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691E46" w:rsidRPr="00AC0C4D" w:rsidRDefault="00691E46" w:rsidP="00C47D26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:rsidR="00691E46" w:rsidRPr="00AC0C4D" w:rsidRDefault="00D65162" w:rsidP="00235FE6">
      <w:pPr>
        <w:tabs>
          <w:tab w:val="left" w:pos="1260"/>
          <w:tab w:val="left" w:pos="1980"/>
          <w:tab w:val="left" w:pos="4140"/>
          <w:tab w:val="left" w:pos="5220"/>
          <w:tab w:val="right" w:leader="dot" w:pos="7088"/>
          <w:tab w:val="left" w:pos="720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Arrière (ou en amont)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691E46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235FE6" w:rsidRPr="00AC0C4D">
        <w:rPr>
          <w:rFonts w:ascii="Avenir LT Pro 55 Roman" w:hAnsi="Avenir LT Pro 55 Roman" w:cs="Arial"/>
          <w:sz w:val="22"/>
          <w:szCs w:val="22"/>
        </w:rPr>
        <w:tab/>
      </w:r>
      <w:r w:rsidR="00235FE6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="00691E46"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691E46" w:rsidRPr="00AC0C4D" w:rsidRDefault="00691E46" w:rsidP="00C47D26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:rsidR="00C47D26" w:rsidRPr="00AC0C4D" w:rsidRDefault="00C47D26" w:rsidP="00C47D26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Latérales</w:t>
      </w:r>
      <w:r w:rsidR="004E36E2" w:rsidRPr="00AC0C4D">
        <w:rPr>
          <w:rFonts w:ascii="Avenir LT Pro 55 Roman" w:hAnsi="Avenir LT Pro 55 Roman" w:cs="Arial"/>
          <w:sz w:val="22"/>
          <w:szCs w:val="22"/>
        </w:rPr>
        <w:tab/>
      </w:r>
      <w:r w:rsidR="004E36E2" w:rsidRPr="00AC0C4D">
        <w:rPr>
          <w:rFonts w:ascii="Avenir LT Pro 55 Roman" w:hAnsi="Avenir LT Pro 55 Roman" w:cs="Arial"/>
          <w:sz w:val="22"/>
          <w:szCs w:val="22"/>
        </w:rPr>
        <w:tab/>
      </w:r>
      <w:r w:rsidR="004E36E2" w:rsidRPr="00AC0C4D">
        <w:rPr>
          <w:rFonts w:ascii="Avenir LT Pro 55 Roman" w:hAnsi="Avenir LT Pro 55 Roman" w:cs="Arial"/>
          <w:sz w:val="22"/>
          <w:szCs w:val="22"/>
        </w:rPr>
        <w:tab/>
        <w:t>Latérales</w:t>
      </w:r>
    </w:p>
    <w:p w:rsidR="00691E46" w:rsidRPr="00AC0C4D" w:rsidRDefault="00691E46" w:rsidP="006C54B3">
      <w:pPr>
        <w:tabs>
          <w:tab w:val="left" w:pos="1260"/>
          <w:tab w:val="left" w:pos="1980"/>
          <w:tab w:val="left" w:pos="4140"/>
          <w:tab w:val="left" w:leader="dot" w:pos="5760"/>
          <w:tab w:val="left" w:pos="6840"/>
          <w:tab w:val="right" w:leader="dot" w:pos="900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Gauche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9048B8" w:rsidRPr="00AC0C4D">
        <w:rPr>
          <w:rFonts w:ascii="Avenir LT Pro 55 Roman" w:hAnsi="Avenir LT Pro 55 Roman" w:cs="Arial"/>
          <w:sz w:val="22"/>
          <w:szCs w:val="22"/>
        </w:rPr>
        <w:t xml:space="preserve"> ml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Droite : </w:t>
      </w:r>
      <w:r w:rsidR="009048B8" w:rsidRPr="00AC0C4D">
        <w:rPr>
          <w:rFonts w:ascii="Avenir LT Pro 55 Roman" w:hAnsi="Avenir LT Pro 55 Roman" w:cs="Arial"/>
          <w:sz w:val="22"/>
          <w:szCs w:val="22"/>
        </w:rPr>
        <w:tab/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954DE4" w:rsidRPr="00AC0C4D" w:rsidRDefault="00954DE4" w:rsidP="00954DE4">
      <w:p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:rsidR="00954DE4" w:rsidRPr="00AC0C4D" w:rsidRDefault="00954DE4" w:rsidP="00745A96">
      <w:pPr>
        <w:numPr>
          <w:ilvl w:val="1"/>
          <w:numId w:val="4"/>
        </w:numPr>
        <w:tabs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Distance des façades aux constructions</w:t>
      </w:r>
      <w:r w:rsidR="00745A96" w:rsidRPr="00AC0C4D">
        <w:rPr>
          <w:rFonts w:ascii="Avenir LT Pro 55 Roman" w:hAnsi="Avenir LT Pro 55 Roman" w:cs="Arial"/>
          <w:sz w:val="22"/>
          <w:szCs w:val="22"/>
        </w:rPr>
        <w:t xml:space="preserve"> (érigées sur le même fonds)</w:t>
      </w:r>
    </w:p>
    <w:p w:rsidR="00375BF4" w:rsidRPr="00AC0C4D" w:rsidRDefault="00375BF4" w:rsidP="00375BF4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Frontales</w:t>
      </w:r>
    </w:p>
    <w:p w:rsidR="00375BF4" w:rsidRPr="00AC0C4D" w:rsidRDefault="00375BF4" w:rsidP="009048B8">
      <w:pPr>
        <w:tabs>
          <w:tab w:val="left" w:pos="1260"/>
          <w:tab w:val="left" w:pos="1980"/>
          <w:tab w:val="left" w:pos="4140"/>
          <w:tab w:val="left" w:pos="5220"/>
          <w:tab w:val="right" w:leader="dot" w:pos="720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Principale (ou en aval)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34337C" w:rsidRPr="00AC0C4D">
        <w:rPr>
          <w:rFonts w:ascii="Avenir LT Pro 55 Roman" w:hAnsi="Avenir LT Pro 55 Roman" w:cs="Arial"/>
          <w:sz w:val="22"/>
          <w:szCs w:val="22"/>
        </w:rPr>
        <w:tab/>
      </w:r>
      <w:r w:rsidR="009048B8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375BF4" w:rsidRPr="00AC0C4D" w:rsidRDefault="00375BF4" w:rsidP="00375BF4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:rsidR="00375BF4" w:rsidRPr="00AC0C4D" w:rsidRDefault="00375BF4" w:rsidP="009048B8">
      <w:pPr>
        <w:tabs>
          <w:tab w:val="left" w:pos="1260"/>
          <w:tab w:val="left" w:pos="1980"/>
          <w:tab w:val="left" w:pos="4140"/>
          <w:tab w:val="left" w:pos="5220"/>
          <w:tab w:val="right" w:leader="dot" w:pos="720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Arrière (ou en amont)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9048B8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375BF4" w:rsidRPr="00AC0C4D" w:rsidRDefault="00375BF4" w:rsidP="00375BF4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:rsidR="00375BF4" w:rsidRPr="00AC0C4D" w:rsidRDefault="00375BF4" w:rsidP="00375BF4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Latérales</w:t>
      </w:r>
    </w:p>
    <w:p w:rsidR="00375BF4" w:rsidRPr="00AC0C4D" w:rsidRDefault="00375BF4" w:rsidP="006C54B3">
      <w:pPr>
        <w:tabs>
          <w:tab w:val="left" w:pos="1260"/>
          <w:tab w:val="left" w:pos="1980"/>
          <w:tab w:val="left" w:pos="4140"/>
          <w:tab w:val="right" w:leader="dot" w:pos="6120"/>
          <w:tab w:val="left" w:pos="6840"/>
          <w:tab w:val="right" w:leader="dot" w:pos="900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Gauche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  <w:t xml:space="preserve"> ml</w:t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 xml:space="preserve">Droite : </w:t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375BF4" w:rsidRPr="00AC0C4D" w:rsidRDefault="00375BF4" w:rsidP="00375BF4">
      <w:p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:rsidR="00B71804" w:rsidRPr="00AC0C4D" w:rsidRDefault="00B71804" w:rsidP="000A1B42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Nombre d’étages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>RIC 30.8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</w:p>
    <w:p w:rsidR="00B71804" w:rsidRPr="00AC0C4D" w:rsidRDefault="00B71804" w:rsidP="00B7180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B71804" w:rsidRPr="00AC0C4D" w:rsidRDefault="00B71804" w:rsidP="000A1B42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Hauteur</w:t>
      </w:r>
      <w:r w:rsidRPr="00AC0C4D">
        <w:rPr>
          <w:rFonts w:ascii="Avenir LT Pro 55 Roman" w:hAnsi="Avenir LT Pro 55 Roman" w:cs="Arial"/>
          <w:sz w:val="22"/>
          <w:szCs w:val="22"/>
        </w:rPr>
        <w:t> :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>RIC 30.7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>sur le faîte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="000A59FD"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0A59FD" w:rsidRPr="00AC0C4D" w:rsidRDefault="000A59FD" w:rsidP="000A59FD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0A59FD" w:rsidRPr="00AC0C4D" w:rsidRDefault="000A59FD" w:rsidP="000A1B42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sur la corniche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0A59FD" w:rsidRPr="00AC0C4D" w:rsidRDefault="000A59FD" w:rsidP="000A59FD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0A59FD" w:rsidRPr="00AC0C4D" w:rsidRDefault="000A59FD" w:rsidP="000A1B42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attique 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:rsidR="00A01033" w:rsidRPr="00AC0C4D" w:rsidRDefault="00A01033" w:rsidP="00A01033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A01033" w:rsidRPr="00AC0C4D" w:rsidRDefault="00A01033" w:rsidP="002928B3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Gabarit</w:t>
      </w:r>
    </w:p>
    <w:p w:rsidR="002C6338" w:rsidRPr="00AC0C4D" w:rsidRDefault="002C6338" w:rsidP="002C6338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Rapport entre la hauteur de la façade visible et sa longueur</w:t>
      </w:r>
    </w:p>
    <w:p w:rsidR="002C6338" w:rsidRPr="00AC0C4D" w:rsidRDefault="002C6338" w:rsidP="00F86EA9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(avant-toit et chaînes d’angles non compris)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F86EA9" w:rsidRPr="00AC0C4D">
        <w:rPr>
          <w:rFonts w:ascii="Avenir LT Pro 55 Roman" w:hAnsi="Avenir LT Pro 55 Roman" w:cs="Arial"/>
          <w:sz w:val="22"/>
          <w:szCs w:val="22"/>
        </w:rPr>
        <w:tab/>
      </w:r>
    </w:p>
    <w:p w:rsidR="00A972BA" w:rsidRPr="00AC0C4D" w:rsidRDefault="00A972BA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  <w:sectPr w:rsidR="00A972BA" w:rsidRPr="00AC0C4D" w:rsidSect="00E53AA5">
          <w:footerReference w:type="even" r:id="rId9"/>
          <w:footerReference w:type="default" r:id="rId10"/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3B0A90" w:rsidRPr="00AC0C4D" w:rsidRDefault="003B0A90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2C6338" w:rsidRPr="00AC0C4D" w:rsidRDefault="002C6338" w:rsidP="005C59D1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Altitude S/M du point + - 0,00 du bâtiment</w:t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F86EA9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</w:t>
      </w:r>
    </w:p>
    <w:p w:rsidR="003B0A90" w:rsidRPr="00AC0C4D" w:rsidRDefault="003B0A90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2C6338" w:rsidRPr="00AC0C4D" w:rsidRDefault="002C6338" w:rsidP="005C59D1">
      <w:pPr>
        <w:numPr>
          <w:ilvl w:val="0"/>
          <w:numId w:val="1"/>
        </w:numPr>
        <w:tabs>
          <w:tab w:val="center" w:pos="900"/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Longueur de la façade principale</w:t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:rsidR="008D1164" w:rsidRPr="00AC0C4D" w:rsidRDefault="008D1164" w:rsidP="008D116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:rsidR="008D1164" w:rsidRPr="00AC0C4D" w:rsidRDefault="008D1164" w:rsidP="005C59D1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  <w:t>Largeur de la façade latérale</w:t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9E133E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:rsidR="003B0A90" w:rsidRPr="00AC0C4D" w:rsidRDefault="003B0A90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:rsidR="002C6338" w:rsidRPr="00AC0C4D" w:rsidRDefault="002C6338" w:rsidP="005C59D1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Pente du toit</w:t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9E133E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%</w:t>
      </w:r>
    </w:p>
    <w:p w:rsidR="008D1164" w:rsidRPr="00AC0C4D" w:rsidRDefault="008D1164" w:rsidP="008D116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:rsidR="002C6338" w:rsidRPr="00AC0C4D" w:rsidRDefault="002C6338" w:rsidP="005C59D1">
      <w:pPr>
        <w:numPr>
          <w:ilvl w:val="0"/>
          <w:numId w:val="1"/>
        </w:num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Accès véhicule</w:t>
      </w:r>
      <w:r w:rsidR="008D1164" w:rsidRPr="00AC0C4D">
        <w:rPr>
          <w:rFonts w:ascii="Avenir LT Pro 55 Roman" w:hAnsi="Avenir LT Pro 55 Roman" w:cs="Arial"/>
          <w:b/>
          <w:bCs/>
          <w:sz w:val="22"/>
          <w:szCs w:val="22"/>
        </w:rPr>
        <w:t> </w:t>
      </w:r>
      <w:r w:rsidR="008D675B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8D1164" w:rsidRPr="00AC0C4D">
        <w:rPr>
          <w:rFonts w:ascii="Avenir LT Pro 55 Roman" w:hAnsi="Avenir LT Pro 55 Roman" w:cs="Arial"/>
          <w:b/>
          <w:bCs/>
          <w:sz w:val="22"/>
          <w:szCs w:val="22"/>
        </w:rPr>
        <w:t>:</w:t>
      </w:r>
      <w:r w:rsidR="008D675B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8D1164" w:rsidRPr="00AC0C4D">
        <w:rPr>
          <w:rFonts w:ascii="Avenir LT Pro 55 Roman" w:hAnsi="Avenir LT Pro 55 Roman" w:cs="Arial"/>
          <w:sz w:val="22"/>
          <w:szCs w:val="22"/>
        </w:rPr>
        <w:t>Existant</w:t>
      </w:r>
      <w:r w:rsidR="008D675B" w:rsidRPr="00AC0C4D">
        <w:rPr>
          <w:rFonts w:ascii="Avenir LT Pro 55 Roman" w:hAnsi="Avenir LT Pro 55 Roman" w:cs="Arial"/>
          <w:sz w:val="22"/>
          <w:szCs w:val="22"/>
        </w:rPr>
        <w:tab/>
      </w:r>
      <w:r w:rsidR="008D675B"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8D675B"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26C56">
        <w:rPr>
          <w:rFonts w:ascii="Avenir LT Pro 55 Roman" w:hAnsi="Avenir LT Pro 55 Roman" w:cs="Arial"/>
          <w:sz w:val="22"/>
          <w:szCs w:val="22"/>
        </w:rPr>
      </w:r>
      <w:r w:rsidR="00526C56">
        <w:rPr>
          <w:rFonts w:ascii="Avenir LT Pro 55 Roman" w:hAnsi="Avenir LT Pro 55 Roman" w:cs="Arial"/>
          <w:sz w:val="22"/>
          <w:szCs w:val="22"/>
        </w:rPr>
        <w:fldChar w:fldCharType="separate"/>
      </w:r>
      <w:r w:rsidR="008D675B"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1"/>
      <w:r w:rsidR="008D675B" w:rsidRPr="00AC0C4D">
        <w:rPr>
          <w:rFonts w:ascii="Avenir LT Pro 55 Roman" w:hAnsi="Avenir LT Pro 55 Roman" w:cs="Arial"/>
          <w:sz w:val="22"/>
          <w:szCs w:val="22"/>
        </w:rPr>
        <w:tab/>
        <w:t>Largeur</w:t>
      </w:r>
      <w:r w:rsidR="008D675B"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:rsidR="008D675B" w:rsidRPr="00AC0C4D" w:rsidRDefault="008D675B" w:rsidP="008D675B">
      <w:pPr>
        <w:tabs>
          <w:tab w:val="left" w:pos="1260"/>
          <w:tab w:val="left" w:pos="2880"/>
          <w:tab w:val="left" w:pos="3420"/>
          <w:tab w:val="left" w:pos="48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8D675B" w:rsidRPr="00AC0C4D" w:rsidRDefault="008D675B" w:rsidP="005C59D1">
      <w:p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dot" w:pos="882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  <w:t>:</w:t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A créer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26C56">
        <w:rPr>
          <w:rFonts w:ascii="Avenir LT Pro 55 Roman" w:hAnsi="Avenir LT Pro 55 Roman" w:cs="Arial"/>
          <w:sz w:val="22"/>
          <w:szCs w:val="22"/>
        </w:rPr>
      </w:r>
      <w:r w:rsidR="00526C56">
        <w:rPr>
          <w:rFonts w:ascii="Avenir LT Pro 55 Roman" w:hAnsi="Avenir LT Pro 55 Roman" w:cs="Arial"/>
          <w:sz w:val="22"/>
          <w:szCs w:val="22"/>
        </w:rPr>
        <w:fldChar w:fldCharType="separate"/>
      </w:r>
      <w:r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2"/>
      <w:r w:rsidRPr="00AC0C4D">
        <w:rPr>
          <w:rFonts w:ascii="Avenir LT Pro 55 Roman" w:hAnsi="Avenir LT Pro 55 Roman" w:cs="Arial"/>
          <w:sz w:val="22"/>
          <w:szCs w:val="22"/>
        </w:rPr>
        <w:tab/>
        <w:t>Longueur</w:t>
      </w:r>
      <w:r w:rsidRPr="00AC0C4D">
        <w:rPr>
          <w:rFonts w:ascii="Avenir LT Pro 55 Roman" w:hAnsi="Avenir LT Pro 55 Roman" w:cs="Arial"/>
          <w:sz w:val="22"/>
          <w:szCs w:val="22"/>
        </w:rPr>
        <w:tab/>
        <w:t>:</w:t>
      </w:r>
      <w:r w:rsidR="005C59D1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:rsidR="008D675B" w:rsidRPr="00AC0C4D" w:rsidRDefault="008D675B" w:rsidP="008D675B">
      <w:p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8D675B" w:rsidRPr="00AC0C4D" w:rsidRDefault="008D675B" w:rsidP="00717A2F">
      <w:p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dot" w:pos="882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Pente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717A2F" w:rsidRPr="00AC0C4D">
        <w:rPr>
          <w:rFonts w:ascii="Avenir LT Pro 55 Roman" w:hAnsi="Avenir LT Pro 55 Roman" w:cs="Arial"/>
          <w:sz w:val="22"/>
          <w:szCs w:val="22"/>
        </w:rPr>
        <w:tab/>
      </w:r>
      <w:r w:rsidR="00717A2F" w:rsidRPr="00AC0C4D">
        <w:rPr>
          <w:rFonts w:ascii="Avenir LT Pro 55 Roman" w:hAnsi="Avenir LT Pro 55 Roman" w:cs="Arial"/>
          <w:sz w:val="22"/>
          <w:szCs w:val="22"/>
        </w:rPr>
        <w:tab/>
        <w:t>%</w:t>
      </w:r>
    </w:p>
    <w:p w:rsidR="008D1164" w:rsidRPr="00AC0C4D" w:rsidRDefault="008D1164" w:rsidP="008D116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:rsidR="002C6338" w:rsidRPr="00AC0C4D" w:rsidRDefault="002C6338" w:rsidP="002C6338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Les prescriptions concernant la sécurité</w:t>
      </w:r>
    </w:p>
    <w:p w:rsidR="00F81AEA" w:rsidRPr="00AC0C4D" w:rsidRDefault="00F81AEA" w:rsidP="00F81AEA">
      <w:pPr>
        <w:tabs>
          <w:tab w:val="left" w:pos="1260"/>
          <w:tab w:val="left" w:pos="2880"/>
          <w:tab w:val="left" w:pos="4140"/>
          <w:tab w:val="left" w:pos="522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et la salubrité sont-elles respectées</w:t>
      </w:r>
      <w:r w:rsidRPr="00AC0C4D">
        <w:rPr>
          <w:rFonts w:ascii="Avenir LT Pro 55 Roman" w:hAnsi="Avenir LT Pro 55 Roman" w:cs="Arial"/>
          <w:sz w:val="22"/>
          <w:szCs w:val="22"/>
        </w:rPr>
        <w:tab/>
        <w:t>RIC 24.1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Oui </w:t>
      </w:r>
      <w:r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26C56">
        <w:rPr>
          <w:rFonts w:ascii="Avenir LT Pro 55 Roman" w:hAnsi="Avenir LT Pro 55 Roman" w:cs="Arial"/>
          <w:sz w:val="22"/>
          <w:szCs w:val="22"/>
        </w:rPr>
      </w:r>
      <w:r w:rsidR="00526C56">
        <w:rPr>
          <w:rFonts w:ascii="Avenir LT Pro 55 Roman" w:hAnsi="Avenir LT Pro 55 Roman" w:cs="Arial"/>
          <w:sz w:val="22"/>
          <w:szCs w:val="22"/>
        </w:rPr>
        <w:fldChar w:fldCharType="separate"/>
      </w:r>
      <w:r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3"/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Non </w:t>
      </w:r>
      <w:r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26C56">
        <w:rPr>
          <w:rFonts w:ascii="Avenir LT Pro 55 Roman" w:hAnsi="Avenir LT Pro 55 Roman" w:cs="Arial"/>
          <w:sz w:val="22"/>
          <w:szCs w:val="22"/>
        </w:rPr>
      </w:r>
      <w:r w:rsidR="00526C56">
        <w:rPr>
          <w:rFonts w:ascii="Avenir LT Pro 55 Roman" w:hAnsi="Avenir LT Pro 55 Roman" w:cs="Arial"/>
          <w:sz w:val="22"/>
          <w:szCs w:val="22"/>
        </w:rPr>
        <w:fldChar w:fldCharType="separate"/>
      </w:r>
      <w:r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4"/>
    </w:p>
    <w:p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220"/>
          <w:tab w:val="left" w:pos="6840"/>
          <w:tab w:val="left" w:pos="828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2C6338" w:rsidRPr="00AC0C4D" w:rsidRDefault="002C6338" w:rsidP="00837CEB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Des aménagements extérieurs</w:t>
      </w:r>
      <w:r w:rsidR="00837CEB" w:rsidRPr="00AC0C4D">
        <w:rPr>
          <w:rFonts w:ascii="Avenir LT Pro 55 Roman" w:hAnsi="Avenir LT Pro 55 Roman" w:cs="Arial"/>
          <w:b/>
          <w:bCs/>
          <w:sz w:val="22"/>
          <w:szCs w:val="22"/>
        </w:rPr>
        <w:t xml:space="preserve"> </w:t>
      </w:r>
      <w:r w:rsidR="00837CEB" w:rsidRPr="00AC0C4D">
        <w:rPr>
          <w:rFonts w:ascii="Avenir LT Pro 55 Roman" w:hAnsi="Avenir LT Pro 55 Roman" w:cs="Arial"/>
          <w:sz w:val="22"/>
          <w:szCs w:val="22"/>
        </w:rPr>
        <w:t>sont-ils nécessaires</w:t>
      </w:r>
      <w:r w:rsidR="00837CEB" w:rsidRPr="00AC0C4D">
        <w:rPr>
          <w:rFonts w:ascii="Avenir LT Pro 55 Roman" w:hAnsi="Avenir LT Pro 55 Roman" w:cs="Arial"/>
          <w:sz w:val="22"/>
          <w:szCs w:val="22"/>
        </w:rPr>
        <w:tab/>
        <w:t xml:space="preserve">Oui </w:t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837CEB"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26C56">
        <w:rPr>
          <w:rFonts w:ascii="Avenir LT Pro 55 Roman" w:hAnsi="Avenir LT Pro 55 Roman" w:cs="Arial"/>
          <w:sz w:val="22"/>
          <w:szCs w:val="22"/>
        </w:rPr>
      </w:r>
      <w:r w:rsidR="00526C56">
        <w:rPr>
          <w:rFonts w:ascii="Avenir LT Pro 55 Roman" w:hAnsi="Avenir LT Pro 55 Roman" w:cs="Arial"/>
          <w:sz w:val="22"/>
          <w:szCs w:val="22"/>
        </w:rPr>
        <w:fldChar w:fldCharType="separate"/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5"/>
      <w:r w:rsidR="00837CEB" w:rsidRPr="00AC0C4D">
        <w:rPr>
          <w:rFonts w:ascii="Avenir LT Pro 55 Roman" w:hAnsi="Avenir LT Pro 55 Roman" w:cs="Arial"/>
          <w:sz w:val="22"/>
          <w:szCs w:val="22"/>
        </w:rPr>
        <w:tab/>
        <w:t xml:space="preserve">Non </w:t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837CEB"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26C56">
        <w:rPr>
          <w:rFonts w:ascii="Avenir LT Pro 55 Roman" w:hAnsi="Avenir LT Pro 55 Roman" w:cs="Arial"/>
          <w:sz w:val="22"/>
          <w:szCs w:val="22"/>
        </w:rPr>
      </w:r>
      <w:r w:rsidR="00526C56">
        <w:rPr>
          <w:rFonts w:ascii="Avenir LT Pro 55 Roman" w:hAnsi="Avenir LT Pro 55 Roman" w:cs="Arial"/>
          <w:sz w:val="22"/>
          <w:szCs w:val="22"/>
        </w:rPr>
        <w:fldChar w:fldCharType="separate"/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6"/>
    </w:p>
    <w:p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(Si oui joindre plan et coupe</w:t>
      </w:r>
      <w:r w:rsidR="00A97007">
        <w:rPr>
          <w:rFonts w:ascii="Avenir LT Pro 55 Roman" w:hAnsi="Avenir LT Pro 55 Roman" w:cs="Arial"/>
          <w:sz w:val="22"/>
          <w:szCs w:val="22"/>
        </w:rPr>
        <w:t>-s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des aménagements</w:t>
      </w:r>
    </w:p>
    <w:p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et ouvrages projetés RIC art. 24.1 et 30.8)</w:t>
      </w:r>
    </w:p>
    <w:p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2C6338" w:rsidRPr="00AC0C4D" w:rsidRDefault="002C6338" w:rsidP="00E317B3">
      <w:pPr>
        <w:numPr>
          <w:ilvl w:val="0"/>
          <w:numId w:val="1"/>
        </w:numPr>
        <w:tabs>
          <w:tab w:val="left" w:pos="126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Couverture</w:t>
      </w:r>
    </w:p>
    <w:p w:rsidR="00837CEB" w:rsidRPr="00AC0C4D" w:rsidRDefault="00837CEB" w:rsidP="00BB57EC">
      <w:pPr>
        <w:numPr>
          <w:ilvl w:val="1"/>
          <w:numId w:val="1"/>
        </w:numPr>
        <w:tabs>
          <w:tab w:val="left" w:pos="1260"/>
          <w:tab w:val="left" w:pos="2520"/>
          <w:tab w:val="left" w:pos="3780"/>
          <w:tab w:val="left" w:pos="5760"/>
          <w:tab w:val="right" w:leader="dot" w:pos="8820"/>
        </w:tabs>
        <w:ind w:firstLine="10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Matériaux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</w:p>
    <w:p w:rsidR="00837CEB" w:rsidRPr="00AC0C4D" w:rsidRDefault="00837CEB" w:rsidP="00837CEB">
      <w:pPr>
        <w:tabs>
          <w:tab w:val="left" w:pos="1260"/>
          <w:tab w:val="left" w:pos="252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:rsidR="00837CEB" w:rsidRPr="00AC0C4D" w:rsidRDefault="00837CEB" w:rsidP="00BB57EC">
      <w:pPr>
        <w:numPr>
          <w:ilvl w:val="1"/>
          <w:numId w:val="1"/>
        </w:numPr>
        <w:tabs>
          <w:tab w:val="left" w:pos="1260"/>
          <w:tab w:val="left" w:pos="2520"/>
          <w:tab w:val="left" w:pos="3780"/>
          <w:tab w:val="left" w:pos="5760"/>
          <w:tab w:val="right" w:leader="dot" w:pos="8820"/>
        </w:tabs>
        <w:ind w:firstLine="10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Couleur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</w:p>
    <w:p w:rsidR="00837CEB" w:rsidRPr="00AC0C4D" w:rsidRDefault="00837CEB" w:rsidP="00837CEB">
      <w:pPr>
        <w:tabs>
          <w:tab w:val="left" w:pos="1260"/>
          <w:tab w:val="left" w:pos="2520"/>
          <w:tab w:val="left" w:pos="4140"/>
          <w:tab w:val="left" w:pos="576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:rsidR="00837CEB" w:rsidRPr="00AC0C4D" w:rsidRDefault="00837CEB" w:rsidP="00837CEB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 xml:space="preserve">Où est prévu </w:t>
      </w:r>
      <w:r w:rsidR="002C6338" w:rsidRPr="00AC0C4D">
        <w:rPr>
          <w:rFonts w:ascii="Avenir LT Pro 55 Roman" w:hAnsi="Avenir LT Pro 55 Roman" w:cs="Arial"/>
          <w:b/>
          <w:bCs/>
          <w:sz w:val="22"/>
          <w:szCs w:val="22"/>
        </w:rPr>
        <w:t>l’évacuation</w:t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 xml:space="preserve"> des</w:t>
      </w:r>
    </w:p>
    <w:p w:rsidR="002C6338" w:rsidRPr="00AC0C4D" w:rsidRDefault="00837CEB" w:rsidP="00E317B3">
      <w:pPr>
        <w:tabs>
          <w:tab w:val="left" w:pos="1260"/>
          <w:tab w:val="left" w:pos="2880"/>
          <w:tab w:val="left" w:pos="4140"/>
          <w:tab w:val="left" w:pos="5760"/>
          <w:tab w:val="right" w:leader="dot" w:pos="8820"/>
        </w:tabs>
        <w:ind w:left="72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2C6338" w:rsidRPr="00AC0C4D">
        <w:rPr>
          <w:rFonts w:ascii="Avenir LT Pro 55 Roman" w:hAnsi="Avenir LT Pro 55 Roman" w:cs="Arial"/>
          <w:b/>
          <w:bCs/>
          <w:sz w:val="22"/>
          <w:szCs w:val="22"/>
        </w:rPr>
        <w:t>eaux de pluie et de surface</w:t>
      </w:r>
      <w:r w:rsidR="00111EA3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111EA3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111EA3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b/>
          <w:bCs/>
          <w:sz w:val="22"/>
          <w:szCs w:val="22"/>
        </w:rPr>
      </w:pPr>
    </w:p>
    <w:p w:rsidR="002C6338" w:rsidRPr="00AC0C4D" w:rsidRDefault="002C6338" w:rsidP="002C6338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Evacuation ordures ménagères</w:t>
      </w:r>
    </w:p>
    <w:p w:rsidR="009D5AE7" w:rsidRPr="00AC0C4D" w:rsidRDefault="009D5AE7" w:rsidP="00E317B3">
      <w:pPr>
        <w:tabs>
          <w:tab w:val="left" w:pos="1260"/>
          <w:tab w:val="left" w:pos="2880"/>
          <w:tab w:val="left" w:pos="4140"/>
          <w:tab w:val="left" w:pos="57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Où sont-elles prévues RIC art. 21.8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:rsidR="005C40F3" w:rsidRPr="00AC0C4D" w:rsidRDefault="005C40F3" w:rsidP="009D5AE7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6E6593" w:rsidRPr="00AC0C4D" w:rsidRDefault="006E6593" w:rsidP="009D5AE7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5C40F3" w:rsidRPr="00AC0C4D" w:rsidRDefault="005C40F3" w:rsidP="009D5AE7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5C40F3" w:rsidRPr="00AC0C4D" w:rsidRDefault="00A97007" w:rsidP="00E317B3">
      <w:pPr>
        <w:tabs>
          <w:tab w:val="left" w:pos="12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>Remarque-s</w:t>
      </w:r>
      <w:r w:rsidR="005C40F3" w:rsidRPr="00AC0C4D">
        <w:rPr>
          <w:rFonts w:ascii="Avenir LT Pro 55 Roman" w:hAnsi="Avenir LT Pro 55 Roman" w:cs="Arial"/>
          <w:sz w:val="22"/>
          <w:szCs w:val="22"/>
        </w:rPr>
        <w:t xml:space="preserve"> : </w:t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:rsidR="00F05A0E" w:rsidRPr="00AC0C4D" w:rsidRDefault="00F05A0E" w:rsidP="00E317B3">
      <w:pPr>
        <w:tabs>
          <w:tab w:val="left" w:pos="12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733BDB" w:rsidP="00733BDB">
      <w:pPr>
        <w:tabs>
          <w:tab w:val="left" w:pos="1260"/>
          <w:tab w:val="left" w:pos="2160"/>
          <w:tab w:val="center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:rsidR="00F05A0E" w:rsidRPr="00AC0C4D" w:rsidRDefault="00F05A0E" w:rsidP="00733BDB">
      <w:pPr>
        <w:tabs>
          <w:tab w:val="left" w:pos="1260"/>
          <w:tab w:val="left" w:pos="2160"/>
          <w:tab w:val="center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457743" w:rsidP="00733BDB">
      <w:pPr>
        <w:tabs>
          <w:tab w:val="left" w:pos="1260"/>
          <w:tab w:val="left" w:pos="21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733BDB" w:rsidRPr="00AC0C4D">
        <w:rPr>
          <w:rFonts w:ascii="Avenir LT Pro 55 Roman" w:hAnsi="Avenir LT Pro 55 Roman" w:cs="Arial"/>
          <w:sz w:val="22"/>
          <w:szCs w:val="22"/>
        </w:rPr>
        <w:tab/>
      </w:r>
    </w:p>
    <w:p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457743" w:rsidP="00733BDB">
      <w:pPr>
        <w:tabs>
          <w:tab w:val="left" w:pos="1260"/>
          <w:tab w:val="left" w:pos="2160"/>
          <w:tab w:val="right" w:leader="dot" w:pos="5103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 xml:space="preserve">Lieu et date : 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</w:p>
    <w:p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457743" w:rsidP="00A972BA">
      <w:pPr>
        <w:tabs>
          <w:tab w:val="left" w:pos="1260"/>
          <w:tab w:val="left" w:pos="2160"/>
          <w:tab w:val="left" w:pos="2340"/>
          <w:tab w:val="left" w:pos="4140"/>
          <w:tab w:val="left" w:pos="5580"/>
          <w:tab w:val="right" w:leader="dot" w:pos="9072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Signatures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Le requérant </w:t>
      </w:r>
      <w:r w:rsidR="00DF249B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:</w:t>
      </w:r>
      <w:r w:rsidR="00A972BA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A972BA" w:rsidRPr="00AC0C4D">
        <w:rPr>
          <w:rFonts w:ascii="Avenir LT Pro 55 Roman" w:hAnsi="Avenir LT Pro 55 Roman" w:cs="Arial"/>
          <w:sz w:val="22"/>
          <w:szCs w:val="22"/>
        </w:rPr>
        <w:tab/>
      </w:r>
    </w:p>
    <w:p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457743" w:rsidRPr="00AC0C4D" w:rsidRDefault="00457743" w:rsidP="00A972BA">
      <w:pPr>
        <w:tabs>
          <w:tab w:val="left" w:pos="1260"/>
          <w:tab w:val="left" w:pos="2160"/>
          <w:tab w:val="left" w:pos="2340"/>
          <w:tab w:val="left" w:pos="4140"/>
          <w:tab w:val="left" w:pos="5580"/>
          <w:tab w:val="right" w:leader="dot" w:pos="9072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L’architecte</w:t>
      </w:r>
      <w:r w:rsidR="00DF249B" w:rsidRPr="00AC0C4D">
        <w:rPr>
          <w:rFonts w:ascii="Avenir LT Pro 55 Roman" w:hAnsi="Avenir LT Pro 55 Roman" w:cs="Arial"/>
          <w:sz w:val="22"/>
          <w:szCs w:val="22"/>
        </w:rPr>
        <w:tab/>
        <w:t> :</w:t>
      </w:r>
      <w:r w:rsidR="00A972BA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A972BA" w:rsidRPr="00AC0C4D">
        <w:rPr>
          <w:rFonts w:ascii="Avenir LT Pro 55 Roman" w:hAnsi="Avenir LT Pro 55 Roman" w:cs="Arial"/>
          <w:sz w:val="22"/>
          <w:szCs w:val="22"/>
        </w:rPr>
        <w:tab/>
      </w:r>
    </w:p>
    <w:p w:rsidR="005C40F3" w:rsidRPr="00AC0C4D" w:rsidRDefault="005C40F3" w:rsidP="005C40F3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:rsidR="002C6338" w:rsidRPr="00AC0C4D" w:rsidRDefault="002C6338" w:rsidP="002C6338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sectPr w:rsidR="002C6338" w:rsidRPr="00AC0C4D" w:rsidSect="00E53AA5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68" w:rsidRDefault="00922968">
      <w:r>
        <w:separator/>
      </w:r>
    </w:p>
  </w:endnote>
  <w:endnote w:type="continuationSeparator" w:id="0">
    <w:p w:rsidR="00922968" w:rsidRDefault="0092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92" w:rsidRDefault="001C5392" w:rsidP="00D42C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5392" w:rsidRDefault="001C5392" w:rsidP="001C53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92" w:rsidRPr="00370EC9" w:rsidRDefault="001C5392" w:rsidP="00D42CC4">
    <w:pPr>
      <w:pStyle w:val="Pieddepage"/>
      <w:framePr w:wrap="around" w:vAnchor="text" w:hAnchor="margin" w:xAlign="right" w:y="1"/>
      <w:rPr>
        <w:rStyle w:val="Numrodepage"/>
        <w:rFonts w:ascii="Avenir LT Pro 55 Roman" w:hAnsi="Avenir LT Pro 55 Roman" w:cs="Arial"/>
        <w:sz w:val="22"/>
        <w:szCs w:val="22"/>
      </w:rPr>
    </w:pPr>
    <w:r w:rsidRPr="00370EC9">
      <w:rPr>
        <w:rStyle w:val="Numrodepage"/>
        <w:rFonts w:ascii="Avenir LT Pro 55 Roman" w:hAnsi="Avenir LT Pro 55 Roman" w:cs="Arial"/>
        <w:sz w:val="22"/>
        <w:szCs w:val="22"/>
      </w:rPr>
      <w:fldChar w:fldCharType="begin"/>
    </w:r>
    <w:r w:rsidRPr="00370EC9">
      <w:rPr>
        <w:rStyle w:val="Numrodepage"/>
        <w:rFonts w:ascii="Avenir LT Pro 55 Roman" w:hAnsi="Avenir LT Pro 55 Roman" w:cs="Arial"/>
        <w:sz w:val="22"/>
        <w:szCs w:val="22"/>
      </w:rPr>
      <w:instrText xml:space="preserve">PAGE  </w:instrText>
    </w:r>
    <w:r w:rsidRPr="00370EC9">
      <w:rPr>
        <w:rStyle w:val="Numrodepage"/>
        <w:rFonts w:ascii="Avenir LT Pro 55 Roman" w:hAnsi="Avenir LT Pro 55 Roman" w:cs="Arial"/>
        <w:sz w:val="22"/>
        <w:szCs w:val="22"/>
      </w:rPr>
      <w:fldChar w:fldCharType="separate"/>
    </w:r>
    <w:r w:rsidR="00526C56">
      <w:rPr>
        <w:rStyle w:val="Numrodepage"/>
        <w:rFonts w:ascii="Avenir LT Pro 55 Roman" w:hAnsi="Avenir LT Pro 55 Roman" w:cs="Arial"/>
        <w:noProof/>
        <w:sz w:val="22"/>
        <w:szCs w:val="22"/>
      </w:rPr>
      <w:t>1</w:t>
    </w:r>
    <w:r w:rsidRPr="00370EC9">
      <w:rPr>
        <w:rStyle w:val="Numrodepage"/>
        <w:rFonts w:ascii="Avenir LT Pro 55 Roman" w:hAnsi="Avenir LT Pro 55 Roman" w:cs="Arial"/>
        <w:sz w:val="22"/>
        <w:szCs w:val="22"/>
      </w:rPr>
      <w:fldChar w:fldCharType="end"/>
    </w:r>
  </w:p>
  <w:p w:rsidR="001C5392" w:rsidRDefault="001C5392" w:rsidP="001C53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68" w:rsidRDefault="00922968">
      <w:r>
        <w:separator/>
      </w:r>
    </w:p>
  </w:footnote>
  <w:footnote w:type="continuationSeparator" w:id="0">
    <w:p w:rsidR="00922968" w:rsidRDefault="0092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515"/>
    <w:multiLevelType w:val="multilevel"/>
    <w:tmpl w:val="D32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17111"/>
    <w:multiLevelType w:val="multilevel"/>
    <w:tmpl w:val="D32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A3504F"/>
    <w:multiLevelType w:val="multilevel"/>
    <w:tmpl w:val="ED00AEC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3">
    <w:nsid w:val="780D4AA9"/>
    <w:multiLevelType w:val="hybridMultilevel"/>
    <w:tmpl w:val="2AAEA812"/>
    <w:lvl w:ilvl="0" w:tplc="F2A8A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bCs/>
      </w:rPr>
    </w:lvl>
    <w:lvl w:ilvl="1" w:tplc="6DDE7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1"/>
    <w:rsid w:val="000636AE"/>
    <w:rsid w:val="00074317"/>
    <w:rsid w:val="000A1B42"/>
    <w:rsid w:val="000A21A4"/>
    <w:rsid w:val="000A59FD"/>
    <w:rsid w:val="000E48DC"/>
    <w:rsid w:val="001107ED"/>
    <w:rsid w:val="00111EA3"/>
    <w:rsid w:val="00141CD4"/>
    <w:rsid w:val="001845C9"/>
    <w:rsid w:val="001958D4"/>
    <w:rsid w:val="001B7271"/>
    <w:rsid w:val="001C5392"/>
    <w:rsid w:val="002166C9"/>
    <w:rsid w:val="0023591B"/>
    <w:rsid w:val="00235FE6"/>
    <w:rsid w:val="0026015B"/>
    <w:rsid w:val="00266918"/>
    <w:rsid w:val="00275941"/>
    <w:rsid w:val="002928B3"/>
    <w:rsid w:val="002C6338"/>
    <w:rsid w:val="002E7E31"/>
    <w:rsid w:val="0034337C"/>
    <w:rsid w:val="00356545"/>
    <w:rsid w:val="00370EC9"/>
    <w:rsid w:val="00375BF4"/>
    <w:rsid w:val="00394BFF"/>
    <w:rsid w:val="003B0A90"/>
    <w:rsid w:val="003B0DC0"/>
    <w:rsid w:val="003E2420"/>
    <w:rsid w:val="003F1FDB"/>
    <w:rsid w:val="00457743"/>
    <w:rsid w:val="00461D32"/>
    <w:rsid w:val="00472837"/>
    <w:rsid w:val="004B4248"/>
    <w:rsid w:val="004C5C36"/>
    <w:rsid w:val="004D6143"/>
    <w:rsid w:val="004E36E2"/>
    <w:rsid w:val="004E79BF"/>
    <w:rsid w:val="00517001"/>
    <w:rsid w:val="005260BB"/>
    <w:rsid w:val="00526C56"/>
    <w:rsid w:val="0057212C"/>
    <w:rsid w:val="00596D4F"/>
    <w:rsid w:val="005C40F3"/>
    <w:rsid w:val="005C4E8A"/>
    <w:rsid w:val="005C59D1"/>
    <w:rsid w:val="005D0215"/>
    <w:rsid w:val="00630580"/>
    <w:rsid w:val="00674F24"/>
    <w:rsid w:val="00691E46"/>
    <w:rsid w:val="006C2515"/>
    <w:rsid w:val="006C54B3"/>
    <w:rsid w:val="006E6593"/>
    <w:rsid w:val="00717A2F"/>
    <w:rsid w:val="00733BDB"/>
    <w:rsid w:val="007366D9"/>
    <w:rsid w:val="00745A96"/>
    <w:rsid w:val="007A04C1"/>
    <w:rsid w:val="00837CEB"/>
    <w:rsid w:val="008D1164"/>
    <w:rsid w:val="008D675B"/>
    <w:rsid w:val="008E7B10"/>
    <w:rsid w:val="008F5E95"/>
    <w:rsid w:val="009048B8"/>
    <w:rsid w:val="00922968"/>
    <w:rsid w:val="0092386E"/>
    <w:rsid w:val="00954DE4"/>
    <w:rsid w:val="00992EE4"/>
    <w:rsid w:val="009B7774"/>
    <w:rsid w:val="009D5AE7"/>
    <w:rsid w:val="009E133E"/>
    <w:rsid w:val="00A01033"/>
    <w:rsid w:val="00A17789"/>
    <w:rsid w:val="00A8334C"/>
    <w:rsid w:val="00A84A47"/>
    <w:rsid w:val="00A97007"/>
    <w:rsid w:val="00A972BA"/>
    <w:rsid w:val="00AC0C4D"/>
    <w:rsid w:val="00AD60B9"/>
    <w:rsid w:val="00B24676"/>
    <w:rsid w:val="00B33654"/>
    <w:rsid w:val="00B71804"/>
    <w:rsid w:val="00B71B14"/>
    <w:rsid w:val="00BB57EC"/>
    <w:rsid w:val="00BC5ED7"/>
    <w:rsid w:val="00BE3211"/>
    <w:rsid w:val="00BE4B7B"/>
    <w:rsid w:val="00C2401F"/>
    <w:rsid w:val="00C34645"/>
    <w:rsid w:val="00C410A5"/>
    <w:rsid w:val="00C47D26"/>
    <w:rsid w:val="00C63861"/>
    <w:rsid w:val="00C814BA"/>
    <w:rsid w:val="00C905BC"/>
    <w:rsid w:val="00CD69AE"/>
    <w:rsid w:val="00D30F07"/>
    <w:rsid w:val="00D42CC4"/>
    <w:rsid w:val="00D65162"/>
    <w:rsid w:val="00DC1B7C"/>
    <w:rsid w:val="00DF249B"/>
    <w:rsid w:val="00E06D82"/>
    <w:rsid w:val="00E2716B"/>
    <w:rsid w:val="00E317B3"/>
    <w:rsid w:val="00E53AA5"/>
    <w:rsid w:val="00E71FAF"/>
    <w:rsid w:val="00EB1FC2"/>
    <w:rsid w:val="00F05A0E"/>
    <w:rsid w:val="00F115BC"/>
    <w:rsid w:val="00F77628"/>
    <w:rsid w:val="00F81AEA"/>
    <w:rsid w:val="00F86EA9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B33654"/>
    <w:rPr>
      <w:sz w:val="16"/>
      <w:szCs w:val="16"/>
    </w:rPr>
  </w:style>
  <w:style w:type="paragraph" w:styleId="Commentaire">
    <w:name w:val="annotation text"/>
    <w:basedOn w:val="Normal"/>
    <w:semiHidden/>
    <w:rsid w:val="00B336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3654"/>
    <w:rPr>
      <w:b/>
      <w:bCs/>
    </w:rPr>
  </w:style>
  <w:style w:type="paragraph" w:styleId="Textedebulles">
    <w:name w:val="Balloon Text"/>
    <w:basedOn w:val="Normal"/>
    <w:semiHidden/>
    <w:rsid w:val="00B336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C53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5392"/>
  </w:style>
  <w:style w:type="paragraph" w:styleId="En-tte">
    <w:name w:val="header"/>
    <w:basedOn w:val="Normal"/>
    <w:link w:val="En-tteCar"/>
    <w:rsid w:val="002759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75941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B33654"/>
    <w:rPr>
      <w:sz w:val="16"/>
      <w:szCs w:val="16"/>
    </w:rPr>
  </w:style>
  <w:style w:type="paragraph" w:styleId="Commentaire">
    <w:name w:val="annotation text"/>
    <w:basedOn w:val="Normal"/>
    <w:semiHidden/>
    <w:rsid w:val="00B336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3654"/>
    <w:rPr>
      <w:b/>
      <w:bCs/>
    </w:rPr>
  </w:style>
  <w:style w:type="paragraph" w:styleId="Textedebulles">
    <w:name w:val="Balloon Text"/>
    <w:basedOn w:val="Normal"/>
    <w:semiHidden/>
    <w:rsid w:val="00B336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C53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5392"/>
  </w:style>
  <w:style w:type="paragraph" w:styleId="En-tte">
    <w:name w:val="header"/>
    <w:basedOn w:val="Normal"/>
    <w:link w:val="En-tteCar"/>
    <w:rsid w:val="002759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7594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RANDOGNE</Company>
  <LinksUpToDate>false</LinksUpToDate>
  <CharactersWithSpaces>2035</CharactersWithSpaces>
  <SharedDoc>false</SharedDoc>
  <HLinks>
    <vt:vector size="30" baseType="variant"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http://www.randogne.ch/</vt:lpwstr>
      </vt:variant>
      <vt:variant>
        <vt:lpwstr/>
      </vt:variant>
      <vt:variant>
        <vt:i4>6553699</vt:i4>
      </vt:variant>
      <vt:variant>
        <vt:i4>18</vt:i4>
      </vt:variant>
      <vt:variant>
        <vt:i4>0</vt:i4>
      </vt:variant>
      <vt:variant>
        <vt:i4>5</vt:i4>
      </vt:variant>
      <vt:variant>
        <vt:lpwstr>http://www.montana.ch/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http://www.chermignon.ch/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http://www.lens.ch/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http://www.icogne.ch/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jsail</dc:creator>
  <cp:lastModifiedBy>CII</cp:lastModifiedBy>
  <cp:revision>14</cp:revision>
  <cp:lastPrinted>2010-01-26T08:48:00Z</cp:lastPrinted>
  <dcterms:created xsi:type="dcterms:W3CDTF">2017-01-20T13:39:00Z</dcterms:created>
  <dcterms:modified xsi:type="dcterms:W3CDTF">2017-01-25T08:21:00Z</dcterms:modified>
</cp:coreProperties>
</file>